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1019" w14:textId="3FF70A12" w:rsidR="00D26464" w:rsidRPr="00D26464" w:rsidRDefault="00D26464" w:rsidP="00230B1A">
      <w:pPr>
        <w:jc w:val="center"/>
        <w:rPr>
          <w:rFonts w:ascii="Times New Roman" w:hAnsi="Times New Roman" w:cs="Times New Roman"/>
          <w:sz w:val="32"/>
          <w:szCs w:val="32"/>
        </w:rPr>
      </w:pPr>
      <w:r w:rsidRPr="00D26464">
        <w:rPr>
          <w:rFonts w:ascii="Times New Roman" w:hAnsi="Times New Roman" w:cs="Times New Roman"/>
          <w:sz w:val="32"/>
          <w:szCs w:val="32"/>
        </w:rPr>
        <w:t>BOCC Notable Minutes</w:t>
      </w:r>
    </w:p>
    <w:p w14:paraId="25A7799B" w14:textId="26D6B6DE" w:rsidR="00D26464" w:rsidRDefault="004D1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Solid Waste </w:t>
      </w:r>
      <w:r w:rsidR="00D1572A">
        <w:rPr>
          <w:rFonts w:ascii="Times New Roman" w:hAnsi="Times New Roman" w:cs="Times New Roman"/>
          <w:sz w:val="28"/>
          <w:szCs w:val="28"/>
        </w:rPr>
        <w:t>Department</w:t>
      </w:r>
      <w:r w:rsidR="00230B1A">
        <w:rPr>
          <w:rFonts w:ascii="Times New Roman" w:hAnsi="Times New Roman" w:cs="Times New Roman"/>
          <w:sz w:val="28"/>
          <w:szCs w:val="28"/>
        </w:rPr>
        <w:t>:</w:t>
      </w:r>
    </w:p>
    <w:p w14:paraId="163233A6" w14:textId="532B5E7B" w:rsidR="004D166B" w:rsidRDefault="004D1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Board held a discussion regarding the building permits for new </w:t>
      </w:r>
      <w:proofErr w:type="spellStart"/>
      <w:r>
        <w:rPr>
          <w:rFonts w:ascii="Times New Roman" w:hAnsi="Times New Roman" w:cs="Times New Roman"/>
          <w:sz w:val="28"/>
          <w:szCs w:val="28"/>
        </w:rPr>
        <w:t>hangerwat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Columbia Gorge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Airport. (8/25)</w:t>
      </w:r>
    </w:p>
    <w:p w14:paraId="6D54DDC6" w14:textId="1D31A810" w:rsidR="00D149AD" w:rsidRDefault="00D149AD">
      <w:pPr>
        <w:rPr>
          <w:rFonts w:ascii="Times New Roman" w:hAnsi="Times New Roman" w:cs="Times New Roman"/>
          <w:sz w:val="28"/>
          <w:szCs w:val="28"/>
        </w:rPr>
      </w:pPr>
    </w:p>
    <w:p w14:paraId="5A3A3FE2" w14:textId="779D5055" w:rsidR="00230B1A" w:rsidRDefault="0023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Sheriff Update:</w:t>
      </w:r>
    </w:p>
    <w:p w14:paraId="7BF46C99" w14:textId="006AF49C" w:rsidR="00230B1A" w:rsidRDefault="00926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Sheriff Bob </w:t>
      </w:r>
      <w:proofErr w:type="spellStart"/>
      <w:r>
        <w:rPr>
          <w:rFonts w:ascii="Times New Roman" w:hAnsi="Times New Roman" w:cs="Times New Roman"/>
          <w:sz w:val="28"/>
          <w:szCs w:val="28"/>
        </w:rPr>
        <w:t>Songer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stated as part of the ongoing community policing program the Sheriff’s Office will be swearing in 15 new Posse Members, bringing the total number of volunteers to 150, followed by a press release update regarding a stolen vehicle in the Dallesport area and a controlled substance (methamphetamine) arrest as a result of a stopped vehicle from Sergeant Riggers. (8/11)</w:t>
      </w:r>
    </w:p>
    <w:p w14:paraId="2669DD03" w14:textId="465076C2" w:rsidR="00230B1A" w:rsidRDefault="00230B1A">
      <w:pPr>
        <w:rPr>
          <w:rFonts w:ascii="Times New Roman" w:hAnsi="Times New Roman" w:cs="Times New Roman"/>
          <w:sz w:val="28"/>
          <w:szCs w:val="28"/>
        </w:rPr>
      </w:pPr>
    </w:p>
    <w:p w14:paraId="0A09C4E7" w14:textId="2CAFE368" w:rsidR="00230B1A" w:rsidRDefault="0023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Citizen Comment:</w:t>
      </w:r>
    </w:p>
    <w:p w14:paraId="211AFDD8" w14:textId="7A159EEC" w:rsidR="00095072" w:rsidRDefault="0043768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 David Sauter reported the Columbia Gorge Regional Airport is eligible for a grant in accordance with the CARES Act, the purpose is to provide funding to help offset a decline in revenues arising from diminished airport operations and activities as a result of the </w:t>
      </w:r>
      <w:r w:rsidR="0092657A">
        <w:rPr>
          <w:rFonts w:ascii="Times New Roman" w:hAnsi="Times New Roman" w:cs="Times New Roman"/>
          <w:sz w:val="28"/>
          <w:szCs w:val="28"/>
        </w:rPr>
        <w:t>COVID-19 Public Health Emergency. (08/11)</w:t>
      </w:r>
      <w:r w:rsidR="000E42B1">
        <w:rPr>
          <w:rFonts w:ascii="Times New Roman" w:hAnsi="Times New Roman" w:cs="Times New Roman"/>
          <w:sz w:val="28"/>
          <w:szCs w:val="28"/>
        </w:rPr>
        <w:t xml:space="preserve"> </w:t>
      </w:r>
      <w:r w:rsidR="000E42B1">
        <w:rPr>
          <w:rFonts w:ascii="Times New Roman" w:hAnsi="Times New Roman" w:cs="Times New Roman"/>
          <w:sz w:val="36"/>
          <w:szCs w:val="36"/>
        </w:rPr>
        <w:t>*</w:t>
      </w:r>
    </w:p>
    <w:p w14:paraId="2A7EB33B" w14:textId="77777777" w:rsidR="004D166B" w:rsidRPr="004D166B" w:rsidRDefault="004D166B">
      <w:pPr>
        <w:rPr>
          <w:rFonts w:ascii="Times New Roman" w:hAnsi="Times New Roman" w:cs="Times New Roman"/>
          <w:sz w:val="36"/>
          <w:szCs w:val="36"/>
        </w:rPr>
      </w:pPr>
    </w:p>
    <w:p w14:paraId="20DB586E" w14:textId="55BFE89B" w:rsidR="00095072" w:rsidRPr="008A1BAF" w:rsidRDefault="000950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Agenda:</w:t>
      </w:r>
      <w:r w:rsidR="008A1BAF">
        <w:rPr>
          <w:rFonts w:ascii="Times New Roman" w:hAnsi="Times New Roman" w:cs="Times New Roman"/>
          <w:sz w:val="28"/>
          <w:szCs w:val="28"/>
        </w:rPr>
        <w:tab/>
        <w:t>(</w:t>
      </w:r>
      <w:r w:rsidR="008A1BAF">
        <w:rPr>
          <w:rFonts w:ascii="Times New Roman" w:hAnsi="Times New Roman" w:cs="Times New Roman"/>
          <w:b/>
          <w:bCs/>
          <w:sz w:val="28"/>
          <w:szCs w:val="28"/>
        </w:rPr>
        <w:t>Approved and Passed unanimously,)</w:t>
      </w:r>
    </w:p>
    <w:p w14:paraId="27149FE2" w14:textId="172D149D" w:rsidR="007528F0" w:rsidRDefault="008A1BAF">
      <w:pPr>
        <w:rPr>
          <w:rFonts w:ascii="Times New Roman" w:hAnsi="Times New Roman" w:cs="Times New Roman"/>
          <w:sz w:val="28"/>
          <w:szCs w:val="28"/>
        </w:rPr>
      </w:pPr>
      <w:r w:rsidRPr="008A1BAF"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No. 11020 </w:t>
      </w:r>
      <w:r>
        <w:rPr>
          <w:rFonts w:ascii="Times New Roman" w:hAnsi="Times New Roman" w:cs="Times New Roman"/>
          <w:sz w:val="28"/>
          <w:szCs w:val="28"/>
        </w:rPr>
        <w:t>in the mater of re-establishing an authorized organizational representative to apply for federal funding with clarified committed matching funds for the Columbia Gorge Regional Airport Aviation and Storage Hangar. (8/11)</w:t>
      </w:r>
    </w:p>
    <w:p w14:paraId="2C04EC24" w14:textId="373151A3" w:rsidR="00230B1A" w:rsidRPr="00D26464" w:rsidRDefault="000E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2B1">
        <w:rPr>
          <w:rFonts w:ascii="Times New Roman" w:hAnsi="Times New Roman" w:cs="Times New Roman"/>
          <w:sz w:val="28"/>
          <w:szCs w:val="28"/>
        </w:rPr>
        <w:t>CARES</w:t>
      </w:r>
      <w:r>
        <w:rPr>
          <w:rFonts w:ascii="Times New Roman" w:hAnsi="Times New Roman" w:cs="Times New Roman"/>
          <w:sz w:val="28"/>
          <w:szCs w:val="28"/>
        </w:rPr>
        <w:t xml:space="preserve"> Act Airport Agreement (CC20320) to provide a maximum of $30,000 in federal funds to maintain safe and efficient operations at the Gorge Regional Airport. (8/18)</w:t>
      </w:r>
    </w:p>
    <w:sectPr w:rsidR="00230B1A" w:rsidRPr="00D264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78A7D" w14:textId="77777777" w:rsidR="00D26464" w:rsidRDefault="00D26464" w:rsidP="00D26464">
      <w:pPr>
        <w:spacing w:after="0" w:line="240" w:lineRule="auto"/>
      </w:pPr>
      <w:r>
        <w:separator/>
      </w:r>
    </w:p>
  </w:endnote>
  <w:endnote w:type="continuationSeparator" w:id="0">
    <w:p w14:paraId="371F5108" w14:textId="77777777" w:rsidR="00D26464" w:rsidRDefault="00D26464" w:rsidP="00D2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8165A" w14:textId="77777777" w:rsidR="00D26464" w:rsidRDefault="00D26464" w:rsidP="00D26464">
      <w:pPr>
        <w:spacing w:after="0" w:line="240" w:lineRule="auto"/>
      </w:pPr>
      <w:r>
        <w:separator/>
      </w:r>
    </w:p>
  </w:footnote>
  <w:footnote w:type="continuationSeparator" w:id="0">
    <w:p w14:paraId="742C45B8" w14:textId="77777777" w:rsidR="00D26464" w:rsidRDefault="00D26464" w:rsidP="00D2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02995" w14:textId="77777777" w:rsidR="00D26464" w:rsidRPr="00D26464" w:rsidRDefault="00D26464" w:rsidP="00D26464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D26464">
      <w:rPr>
        <w:rFonts w:ascii="Times New Roman" w:hAnsi="Times New Roman" w:cs="Times New Roman"/>
        <w:b/>
        <w:bCs/>
        <w:sz w:val="40"/>
        <w:szCs w:val="40"/>
      </w:rPr>
      <w:t>D-MCC Public Relations; Need to Know</w:t>
    </w:r>
  </w:p>
  <w:p w14:paraId="257816BB" w14:textId="2574977F" w:rsidR="00D26464" w:rsidRDefault="00D26464" w:rsidP="00D2646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26464">
      <w:rPr>
        <w:rFonts w:ascii="Times New Roman" w:hAnsi="Times New Roman" w:cs="Times New Roman"/>
        <w:sz w:val="24"/>
        <w:szCs w:val="24"/>
      </w:rPr>
      <w:t xml:space="preserve">Assembled for </w:t>
    </w:r>
    <w:r w:rsidR="00437685">
      <w:rPr>
        <w:rFonts w:ascii="Times New Roman" w:hAnsi="Times New Roman" w:cs="Times New Roman"/>
        <w:sz w:val="24"/>
        <w:szCs w:val="24"/>
      </w:rPr>
      <w:t>September 10, 2020</w:t>
    </w:r>
  </w:p>
  <w:p w14:paraId="7D008597" w14:textId="76AB823A" w:rsidR="00B113DB" w:rsidRDefault="00B113DB" w:rsidP="00D2646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</w:t>
    </w:r>
    <w:r w:rsidR="00437685">
      <w:rPr>
        <w:rFonts w:ascii="Times New Roman" w:hAnsi="Times New Roman" w:cs="Times New Roman"/>
        <w:sz w:val="24"/>
        <w:szCs w:val="24"/>
      </w:rPr>
      <w:t>Aug 01 to Aug 31</w:t>
    </w:r>
    <w:r>
      <w:rPr>
        <w:rFonts w:ascii="Times New Roman" w:hAnsi="Times New Roman" w:cs="Times New Roman"/>
        <w:sz w:val="24"/>
        <w:szCs w:val="24"/>
      </w:rPr>
      <w:t>)</w:t>
    </w:r>
  </w:p>
  <w:p w14:paraId="5080AF43" w14:textId="77777777" w:rsidR="00D26464" w:rsidRPr="00D26464" w:rsidRDefault="00D2646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7FCE"/>
    <w:multiLevelType w:val="hybridMultilevel"/>
    <w:tmpl w:val="5016B858"/>
    <w:lvl w:ilvl="0" w:tplc="EEC21F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01FE"/>
    <w:multiLevelType w:val="hybridMultilevel"/>
    <w:tmpl w:val="B1F0E278"/>
    <w:lvl w:ilvl="0" w:tplc="CDB426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7458A"/>
    <w:multiLevelType w:val="hybridMultilevel"/>
    <w:tmpl w:val="D6FADFB4"/>
    <w:lvl w:ilvl="0" w:tplc="4060FD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64"/>
    <w:rsid w:val="00011674"/>
    <w:rsid w:val="00095072"/>
    <w:rsid w:val="000E42B1"/>
    <w:rsid w:val="00230B1A"/>
    <w:rsid w:val="00437685"/>
    <w:rsid w:val="004D166B"/>
    <w:rsid w:val="007528F0"/>
    <w:rsid w:val="007B0706"/>
    <w:rsid w:val="008A1BAF"/>
    <w:rsid w:val="0092657A"/>
    <w:rsid w:val="00B113DB"/>
    <w:rsid w:val="00CA7753"/>
    <w:rsid w:val="00D149AD"/>
    <w:rsid w:val="00D1572A"/>
    <w:rsid w:val="00D26464"/>
    <w:rsid w:val="00E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FE39"/>
  <w15:chartTrackingRefBased/>
  <w15:docId w15:val="{E9702E89-44FB-46B8-BB8C-6BC84FB1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64"/>
  </w:style>
  <w:style w:type="paragraph" w:styleId="Footer">
    <w:name w:val="footer"/>
    <w:basedOn w:val="Normal"/>
    <w:link w:val="FooterChar"/>
    <w:uiPriority w:val="99"/>
    <w:unhideWhenUsed/>
    <w:rsid w:val="00D2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64"/>
  </w:style>
  <w:style w:type="paragraph" w:styleId="ListParagraph">
    <w:name w:val="List Paragraph"/>
    <w:basedOn w:val="Normal"/>
    <w:uiPriority w:val="34"/>
    <w:qFormat/>
    <w:rsid w:val="000E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RENEE MCNEAL</dc:creator>
  <cp:keywords/>
  <dc:description/>
  <cp:lastModifiedBy>DAVID RENEE MCNEAL</cp:lastModifiedBy>
  <cp:revision>6</cp:revision>
  <dcterms:created xsi:type="dcterms:W3CDTF">2020-09-11T21:15:00Z</dcterms:created>
  <dcterms:modified xsi:type="dcterms:W3CDTF">2020-09-19T18:53:00Z</dcterms:modified>
</cp:coreProperties>
</file>